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8C16" w14:textId="66B83273" w:rsidR="00BA6D7C" w:rsidRDefault="00663606" w:rsidP="004C2A27">
      <w:pPr>
        <w:pStyle w:val="af2"/>
        <w:ind w:right="510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CEC0C0F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5B3A2595" w:rsidR="000C061E" w:rsidRPr="00536A81" w:rsidRDefault="00F93110" w:rsidP="00070EAD">
                            <w:pPr>
                              <w:jc w:val="center"/>
                            </w:pPr>
                            <w:r>
                              <w:t>232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dZrwIAAKw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" filled="f" stroked="f">
                <v:textbox inset="0,0,0,0">
                  <w:txbxContent>
                    <w:p w14:paraId="2C6DB3C0" w14:textId="5B3A2595" w:rsidR="000C061E" w:rsidRPr="00536A81" w:rsidRDefault="00F93110" w:rsidP="00070EAD">
                      <w:pPr>
                        <w:jc w:val="center"/>
                      </w:pPr>
                      <w:r>
                        <w:t>232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3C97CB49">
                <wp:simplePos x="0" y="0"/>
                <wp:positionH relativeFrom="page">
                  <wp:posOffset>1546225</wp:posOffset>
                </wp:positionH>
                <wp:positionV relativeFrom="page">
                  <wp:posOffset>2381250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113733D9" w:rsidR="000C061E" w:rsidRPr="00C06726" w:rsidRDefault="00F93110" w:rsidP="00070EAD">
                            <w:pPr>
                              <w:jc w:val="center"/>
                            </w:pPr>
                            <w:r>
                              <w:t>28.09.2023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1.75pt;margin-top:187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" filled="f" stroked="f">
                <v:textbox inset="0,0,0,0">
                  <w:txbxContent>
                    <w:p w14:paraId="12D16448" w14:textId="113733D9" w:rsidR="000C061E" w:rsidRPr="00C06726" w:rsidRDefault="00F93110" w:rsidP="00070EAD">
                      <w:pPr>
                        <w:jc w:val="center"/>
                      </w:pPr>
                      <w:r>
                        <w:t>28.09.2023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472CAAC6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 внесении изменени</w:t>
      </w:r>
      <w:r w:rsidR="003B721C">
        <w:rPr>
          <w:noProof/>
        </w:rPr>
        <w:t>й</w:t>
      </w:r>
      <w:r w:rsidR="00447129">
        <w:rPr>
          <w:noProof/>
        </w:rPr>
        <w:t xml:space="preserve"> в</w:t>
      </w:r>
      <w:r w:rsidR="00B707DA">
        <w:rPr>
          <w:noProof/>
        </w:rPr>
        <w:t xml:space="preserve"> </w:t>
      </w:r>
      <w:r w:rsidR="00B61EE3">
        <w:rPr>
          <w:noProof/>
        </w:rPr>
        <w:t>Положени</w:t>
      </w:r>
      <w:bookmarkStart w:id="2" w:name="_Hlk104387728"/>
      <w:r w:rsidR="003B721C">
        <w:rPr>
          <w:noProof/>
        </w:rPr>
        <w:t>е</w:t>
      </w:r>
      <w:r w:rsidR="00F22CB3">
        <w:rPr>
          <w:noProof/>
        </w:rPr>
        <w:t xml:space="preserve"> </w:t>
      </w:r>
      <w:r w:rsidR="00BA6D7C" w:rsidRPr="00BA6D7C">
        <w:t>о порядке управления, владения и</w:t>
      </w:r>
      <w:r w:rsidR="00F22CB3">
        <w:t xml:space="preserve"> </w:t>
      </w:r>
      <w:r w:rsidR="00BA6D7C" w:rsidRPr="00BA6D7C">
        <w:t>распоряжения</w:t>
      </w:r>
      <w:r w:rsidR="00035F79">
        <w:t xml:space="preserve"> </w:t>
      </w:r>
      <w:r w:rsidR="00BA6D7C" w:rsidRPr="00BA6D7C">
        <w:t>имуществом, находящимся в муниципальной собственности</w:t>
      </w:r>
      <w:r w:rsidR="00F22CB3">
        <w:t xml:space="preserve"> </w:t>
      </w:r>
      <w:r w:rsidR="00BA6D7C" w:rsidRPr="00BA6D7C">
        <w:t>Пермского муниципального округа Пермского края,</w:t>
      </w:r>
      <w:r w:rsidR="00035F79">
        <w:t xml:space="preserve"> </w:t>
      </w:r>
      <w:r w:rsidR="00BA6D7C" w:rsidRPr="00BA6D7C">
        <w:t>утвержденно</w:t>
      </w:r>
      <w:r w:rsidR="003B721C">
        <w:t>е</w:t>
      </w:r>
      <w:r w:rsidR="00BA6D7C" w:rsidRPr="00BA6D7C">
        <w:t xml:space="preserve"> решением Думы Пермского муниципального округа Пермского края от 22 декабря</w:t>
      </w:r>
      <w:r w:rsidR="00035F79">
        <w:t xml:space="preserve"> </w:t>
      </w:r>
      <w:r w:rsidR="00BA6D7C" w:rsidRPr="00BA6D7C">
        <w:t>2022 г.</w:t>
      </w:r>
      <w:r w:rsidR="00035F79">
        <w:t xml:space="preserve"> </w:t>
      </w:r>
      <w:r w:rsidR="00BA6D7C" w:rsidRPr="00BA6D7C">
        <w:t>№ 76</w:t>
      </w:r>
    </w:p>
    <w:p w14:paraId="7D7E54B1" w14:textId="24F94B5B" w:rsidR="00B61EE3" w:rsidRDefault="00BA6D7C" w:rsidP="004C2A2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BA6D7C">
        <w:rPr>
          <w:szCs w:val="28"/>
        </w:rPr>
        <w:t>В соответствии с пунктом 3 части 1 статьи 16</w:t>
      </w:r>
      <w:r w:rsidR="006234D5" w:rsidRPr="006234D5">
        <w:rPr>
          <w:szCs w:val="28"/>
        </w:rPr>
        <w:t xml:space="preserve"> Федерального закона от 06</w:t>
      </w:r>
      <w:r w:rsidR="00362B80">
        <w:rPr>
          <w:szCs w:val="28"/>
        </w:rPr>
        <w:t xml:space="preserve"> октября </w:t>
      </w:r>
      <w:r w:rsidR="006234D5" w:rsidRPr="006234D5">
        <w:rPr>
          <w:szCs w:val="28"/>
        </w:rPr>
        <w:t xml:space="preserve">2003 </w:t>
      </w:r>
      <w:r w:rsidR="00362B80">
        <w:rPr>
          <w:szCs w:val="28"/>
        </w:rPr>
        <w:t xml:space="preserve">г. </w:t>
      </w:r>
      <w:r w:rsidR="006234D5" w:rsidRPr="006234D5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696FD4">
        <w:rPr>
          <w:szCs w:val="28"/>
        </w:rPr>
        <w:t xml:space="preserve">, </w:t>
      </w:r>
      <w:r w:rsidR="006234D5" w:rsidRPr="006234D5">
        <w:rPr>
          <w:szCs w:val="28"/>
        </w:rPr>
        <w:t>пунктом 1 части 2 стат</w:t>
      </w:r>
      <w:r w:rsidR="00685077">
        <w:rPr>
          <w:szCs w:val="28"/>
        </w:rPr>
        <w:t xml:space="preserve">ьи 25 </w:t>
      </w:r>
      <w:r w:rsidR="006234D5" w:rsidRPr="006234D5">
        <w:rPr>
          <w:szCs w:val="28"/>
        </w:rPr>
        <w:t>Устава Пермского муниципального округа Пермского края</w:t>
      </w:r>
      <w:r w:rsidR="00C16878">
        <w:rPr>
          <w:szCs w:val="28"/>
        </w:rPr>
        <w:t>,</w:t>
      </w:r>
      <w:r w:rsidR="00C16878" w:rsidRPr="00C16878">
        <w:t xml:space="preserve"> </w:t>
      </w:r>
      <w:r w:rsidR="00C16878" w:rsidRPr="00C16878">
        <w:rPr>
          <w:szCs w:val="28"/>
        </w:rPr>
        <w:t>подпунктом 3.2.6. пункта 3.2. раздела 3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края, утвержденного решением Думы Пермского муниципального округа Пермского края от 22 декабря 2022 г. № 76</w:t>
      </w:r>
      <w:r w:rsidR="003B721C">
        <w:rPr>
          <w:szCs w:val="28"/>
        </w:rPr>
        <w:t>,</w:t>
      </w:r>
    </w:p>
    <w:p w14:paraId="71F8FA9D" w14:textId="7284125E" w:rsidR="00747B25" w:rsidRPr="0084301B" w:rsidRDefault="00747B25" w:rsidP="004C2A2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2A1EAF0F" w14:textId="46371616" w:rsidR="003B721C" w:rsidRDefault="00747B25" w:rsidP="004C2A27">
      <w:pPr>
        <w:spacing w:line="360" w:lineRule="exact"/>
        <w:ind w:firstLine="709"/>
        <w:jc w:val="both"/>
        <w:rPr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B61EE3" w:rsidRPr="00B61EE3">
        <w:rPr>
          <w:szCs w:val="28"/>
        </w:rPr>
        <w:t>Внести в</w:t>
      </w:r>
      <w:r w:rsidR="00B707DA">
        <w:rPr>
          <w:szCs w:val="28"/>
        </w:rPr>
        <w:t xml:space="preserve"> </w:t>
      </w:r>
      <w:r w:rsidR="00B61EE3" w:rsidRPr="00B61EE3">
        <w:rPr>
          <w:szCs w:val="28"/>
        </w:rPr>
        <w:t>Положени</w:t>
      </w:r>
      <w:r w:rsidR="003B721C">
        <w:rPr>
          <w:szCs w:val="28"/>
        </w:rPr>
        <w:t>е</w:t>
      </w:r>
      <w:r w:rsidR="00B61EE3" w:rsidRPr="00B61EE3">
        <w:rPr>
          <w:szCs w:val="28"/>
        </w:rPr>
        <w:t xml:space="preserve"> </w:t>
      </w:r>
      <w:r w:rsidR="00BA6D7C" w:rsidRPr="00BA6D7C">
        <w:rPr>
          <w:szCs w:val="28"/>
        </w:rPr>
        <w:t>о порядке управления, владения и распоряжения имуществом, находящимся в муниципальной собственности Пермского муниципального округа Пермского края, утвержденно</w:t>
      </w:r>
      <w:r w:rsidR="003B721C">
        <w:rPr>
          <w:szCs w:val="28"/>
        </w:rPr>
        <w:t>е</w:t>
      </w:r>
      <w:r w:rsidR="00BA6D7C" w:rsidRPr="00BA6D7C">
        <w:rPr>
          <w:szCs w:val="28"/>
        </w:rPr>
        <w:t xml:space="preserve"> решением Думы Пермского муниципального округа Пермского края от 22 декабря 2022 г. № 76</w:t>
      </w:r>
      <w:r w:rsidR="00B61EE3" w:rsidRPr="00B61EE3">
        <w:rPr>
          <w:szCs w:val="28"/>
        </w:rPr>
        <w:t xml:space="preserve">, </w:t>
      </w:r>
      <w:r w:rsidR="003B721C">
        <w:rPr>
          <w:szCs w:val="28"/>
        </w:rPr>
        <w:t>следующие изменения:</w:t>
      </w:r>
    </w:p>
    <w:p w14:paraId="4A5720AF" w14:textId="4F7F4ED6" w:rsidR="003B721C" w:rsidRDefault="003B721C" w:rsidP="004C2A2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D96B75">
        <w:rPr>
          <w:szCs w:val="28"/>
        </w:rPr>
        <w:t>1.</w:t>
      </w:r>
      <w:r>
        <w:rPr>
          <w:szCs w:val="28"/>
        </w:rPr>
        <w:t xml:space="preserve"> </w:t>
      </w:r>
      <w:r w:rsidR="00D96B75">
        <w:rPr>
          <w:szCs w:val="28"/>
        </w:rPr>
        <w:t>в</w:t>
      </w:r>
      <w:r>
        <w:rPr>
          <w:szCs w:val="28"/>
        </w:rPr>
        <w:t xml:space="preserve"> пункте 3.2.6 раздела 3 слова </w:t>
      </w:r>
      <w:r w:rsidR="00D96B75">
        <w:rPr>
          <w:szCs w:val="28"/>
        </w:rPr>
        <w:t>«</w:t>
      </w:r>
      <w:r w:rsidR="00D96B75" w:rsidRPr="00D96B75">
        <w:rPr>
          <w:szCs w:val="28"/>
        </w:rPr>
        <w:t>в пределах своих полномочий</w:t>
      </w:r>
      <w:r w:rsidR="00D96B75">
        <w:rPr>
          <w:szCs w:val="28"/>
        </w:rPr>
        <w:t>» исключить;</w:t>
      </w:r>
    </w:p>
    <w:p w14:paraId="79B27DD9" w14:textId="7797735A" w:rsidR="008B677A" w:rsidRDefault="00D96B75" w:rsidP="004C2A2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 пункт 5.2.</w:t>
      </w:r>
      <w:r w:rsidRPr="00B61EE3">
        <w:rPr>
          <w:szCs w:val="28"/>
        </w:rPr>
        <w:t xml:space="preserve"> </w:t>
      </w:r>
      <w:r>
        <w:rPr>
          <w:szCs w:val="28"/>
        </w:rPr>
        <w:t xml:space="preserve">раздела 5 </w:t>
      </w:r>
      <w:r w:rsidR="008B677A" w:rsidRPr="008B677A">
        <w:rPr>
          <w:szCs w:val="28"/>
        </w:rPr>
        <w:t>изложи</w:t>
      </w:r>
      <w:r>
        <w:rPr>
          <w:szCs w:val="28"/>
        </w:rPr>
        <w:t>ть</w:t>
      </w:r>
      <w:r w:rsidR="008B677A" w:rsidRPr="008B677A">
        <w:rPr>
          <w:szCs w:val="28"/>
        </w:rPr>
        <w:t xml:space="preserve"> его в следующей редакции:</w:t>
      </w:r>
    </w:p>
    <w:p w14:paraId="5D9F8F93" w14:textId="08313823" w:rsidR="00117A09" w:rsidRPr="00AE1620" w:rsidRDefault="008B677A" w:rsidP="004C2A2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«5.2. Объекты (муниципальное имущество), находящиеся в муниципальной собственности, могут быть переданы в федеральную и краевую собственность. Данная передача </w:t>
      </w:r>
      <w:r w:rsidR="00FA05DA">
        <w:rPr>
          <w:szCs w:val="28"/>
        </w:rPr>
        <w:t>осуществляется в соответствии с</w:t>
      </w:r>
      <w:r>
        <w:rPr>
          <w:szCs w:val="28"/>
        </w:rPr>
        <w:t xml:space="preserve"> законодательством Российской Федерации.». </w:t>
      </w:r>
    </w:p>
    <w:p w14:paraId="2E048CD2" w14:textId="4EC1B69B" w:rsidR="001C1A08" w:rsidRDefault="00F22CB3" w:rsidP="004C2A27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117A09" w:rsidRPr="00117A09">
        <w:rPr>
          <w:bCs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«Интернет» (</w:t>
      </w:r>
      <w:hyperlink r:id="rId9" w:history="1">
        <w:r w:rsidR="00117A09" w:rsidRPr="00EE667A">
          <w:rPr>
            <w:rStyle w:val="af5"/>
            <w:bCs/>
            <w:color w:val="auto"/>
            <w:szCs w:val="28"/>
            <w:u w:val="none"/>
          </w:rPr>
          <w:t>www.permraion.ru</w:t>
        </w:r>
      </w:hyperlink>
      <w:r w:rsidR="00117A09" w:rsidRPr="00117A09">
        <w:rPr>
          <w:bCs/>
          <w:szCs w:val="28"/>
        </w:rPr>
        <w:t>).</w:t>
      </w:r>
    </w:p>
    <w:p w14:paraId="09964DFA" w14:textId="214E28D0" w:rsidR="005377FD" w:rsidRDefault="00F22CB3" w:rsidP="004C2A27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>Настоящее решение вступает в силу со дня его официального опубликования</w:t>
      </w:r>
      <w:r w:rsidR="001B7D5E">
        <w:rPr>
          <w:bCs/>
          <w:szCs w:val="28"/>
        </w:rPr>
        <w:t>.</w:t>
      </w:r>
    </w:p>
    <w:p w14:paraId="47C374BF" w14:textId="0E902FB1" w:rsidR="00436B60" w:rsidRDefault="00436B60" w:rsidP="00436B60">
      <w:pPr>
        <w:pStyle w:val="af3"/>
        <w:tabs>
          <w:tab w:val="left" w:pos="0"/>
          <w:tab w:val="left" w:pos="1418"/>
        </w:tabs>
        <w:spacing w:after="0"/>
        <w:ind w:firstLine="709"/>
        <w:rPr>
          <w:szCs w:val="28"/>
        </w:rPr>
      </w:pPr>
    </w:p>
    <w:p w14:paraId="4C824F2C" w14:textId="77777777" w:rsidR="00F55E5C" w:rsidRDefault="00F55E5C" w:rsidP="00436B60">
      <w:pPr>
        <w:pStyle w:val="af3"/>
        <w:tabs>
          <w:tab w:val="left" w:pos="0"/>
          <w:tab w:val="left" w:pos="1418"/>
        </w:tabs>
        <w:spacing w:after="0"/>
        <w:ind w:firstLine="709"/>
        <w:rPr>
          <w:szCs w:val="28"/>
        </w:rPr>
      </w:pPr>
    </w:p>
    <w:p w14:paraId="52C64546" w14:textId="77777777" w:rsidR="00436B60" w:rsidRPr="009E4586" w:rsidRDefault="00436B60" w:rsidP="004C2A27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B5C7FF3" w14:textId="77777777" w:rsidR="00436B60" w:rsidRPr="009E4586" w:rsidRDefault="00436B60" w:rsidP="004C2A27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46A547DF" w14:textId="77777777" w:rsidR="00436B60" w:rsidRPr="009E4586" w:rsidRDefault="00436B60" w:rsidP="004C2A27">
      <w:pPr>
        <w:spacing w:line="240" w:lineRule="exact"/>
        <w:rPr>
          <w:szCs w:val="28"/>
        </w:rPr>
      </w:pPr>
    </w:p>
    <w:p w14:paraId="4DC31180" w14:textId="77777777" w:rsidR="00436B60" w:rsidRPr="009E4586" w:rsidRDefault="00436B60" w:rsidP="004C2A27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4F832D05" w14:textId="77777777" w:rsidR="00436B60" w:rsidRPr="009E4586" w:rsidRDefault="00436B60" w:rsidP="004C2A27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5952591" w14:textId="0621C702" w:rsidR="00436B60" w:rsidRDefault="00436B60" w:rsidP="004C2A27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  <w:bookmarkEnd w:id="2"/>
    </w:p>
    <w:sectPr w:rsidR="00436B60" w:rsidSect="004C2A27">
      <w:footerReference w:type="default" r:id="rId10"/>
      <w:pgSz w:w="11905" w:h="16838"/>
      <w:pgMar w:top="1134" w:right="851" w:bottom="1134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6B07" w14:textId="77777777" w:rsidR="00143EBB" w:rsidRDefault="00143EBB" w:rsidP="00F82AD7">
      <w:r>
        <w:separator/>
      </w:r>
    </w:p>
  </w:endnote>
  <w:endnote w:type="continuationSeparator" w:id="0">
    <w:p w14:paraId="5B59CBDD" w14:textId="77777777" w:rsidR="00143EBB" w:rsidRDefault="00143EBB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9311"/>
      <w:docPartObj>
        <w:docPartGallery w:val="Page Numbers (Bottom of Page)"/>
        <w:docPartUnique/>
      </w:docPartObj>
    </w:sdtPr>
    <w:sdtEndPr/>
    <w:sdtContent>
      <w:p w14:paraId="5C7B11C4" w14:textId="23DA114A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1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1F83" w14:textId="77777777" w:rsidR="00143EBB" w:rsidRDefault="00143EBB" w:rsidP="00F82AD7">
      <w:r>
        <w:separator/>
      </w:r>
    </w:p>
  </w:footnote>
  <w:footnote w:type="continuationSeparator" w:id="0">
    <w:p w14:paraId="4C98B931" w14:textId="77777777" w:rsidR="00143EBB" w:rsidRDefault="00143EBB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3B0B"/>
    <w:rsid w:val="00025E05"/>
    <w:rsid w:val="00030400"/>
    <w:rsid w:val="00035F79"/>
    <w:rsid w:val="00040AE3"/>
    <w:rsid w:val="00041C7B"/>
    <w:rsid w:val="000426D7"/>
    <w:rsid w:val="000451E6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B2994"/>
    <w:rsid w:val="000B7D7F"/>
    <w:rsid w:val="000C061E"/>
    <w:rsid w:val="000C5DF2"/>
    <w:rsid w:val="000C687F"/>
    <w:rsid w:val="000D3DBC"/>
    <w:rsid w:val="000E0A39"/>
    <w:rsid w:val="000E7E6D"/>
    <w:rsid w:val="00117A09"/>
    <w:rsid w:val="00121206"/>
    <w:rsid w:val="001213F3"/>
    <w:rsid w:val="0013162B"/>
    <w:rsid w:val="00143EBB"/>
    <w:rsid w:val="00161C3A"/>
    <w:rsid w:val="00166E60"/>
    <w:rsid w:val="0016753E"/>
    <w:rsid w:val="0018097A"/>
    <w:rsid w:val="00180EAC"/>
    <w:rsid w:val="001830BC"/>
    <w:rsid w:val="0018428F"/>
    <w:rsid w:val="00193158"/>
    <w:rsid w:val="001936B0"/>
    <w:rsid w:val="0019510F"/>
    <w:rsid w:val="00197CC3"/>
    <w:rsid w:val="001A12F4"/>
    <w:rsid w:val="001B7D5E"/>
    <w:rsid w:val="001C1A08"/>
    <w:rsid w:val="001C5250"/>
    <w:rsid w:val="001C6755"/>
    <w:rsid w:val="001D3497"/>
    <w:rsid w:val="00205155"/>
    <w:rsid w:val="0020797E"/>
    <w:rsid w:val="00216016"/>
    <w:rsid w:val="0022210E"/>
    <w:rsid w:val="002254A9"/>
    <w:rsid w:val="00227775"/>
    <w:rsid w:val="00240F80"/>
    <w:rsid w:val="00244AA5"/>
    <w:rsid w:val="002531EB"/>
    <w:rsid w:val="002666F8"/>
    <w:rsid w:val="0028617B"/>
    <w:rsid w:val="00294633"/>
    <w:rsid w:val="002A055C"/>
    <w:rsid w:val="002A0C96"/>
    <w:rsid w:val="002B5DAA"/>
    <w:rsid w:val="002C14B5"/>
    <w:rsid w:val="002C389A"/>
    <w:rsid w:val="002E26AD"/>
    <w:rsid w:val="002F1F20"/>
    <w:rsid w:val="0030429D"/>
    <w:rsid w:val="00306AC3"/>
    <w:rsid w:val="00316392"/>
    <w:rsid w:val="00322EF9"/>
    <w:rsid w:val="003523B5"/>
    <w:rsid w:val="00353AD9"/>
    <w:rsid w:val="0035583E"/>
    <w:rsid w:val="0035633E"/>
    <w:rsid w:val="00362B80"/>
    <w:rsid w:val="0036662D"/>
    <w:rsid w:val="00377D71"/>
    <w:rsid w:val="0039414A"/>
    <w:rsid w:val="00395645"/>
    <w:rsid w:val="003B3E26"/>
    <w:rsid w:val="003B721C"/>
    <w:rsid w:val="003B7A63"/>
    <w:rsid w:val="003D7FF1"/>
    <w:rsid w:val="003E0F34"/>
    <w:rsid w:val="003F0CE8"/>
    <w:rsid w:val="003F173A"/>
    <w:rsid w:val="0042094E"/>
    <w:rsid w:val="004209A4"/>
    <w:rsid w:val="00426767"/>
    <w:rsid w:val="00436B60"/>
    <w:rsid w:val="00441343"/>
    <w:rsid w:val="0044337E"/>
    <w:rsid w:val="00447129"/>
    <w:rsid w:val="004527CC"/>
    <w:rsid w:val="00453D93"/>
    <w:rsid w:val="00456864"/>
    <w:rsid w:val="004604F2"/>
    <w:rsid w:val="00466D94"/>
    <w:rsid w:val="00470CD5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A710D"/>
    <w:rsid w:val="004B15D4"/>
    <w:rsid w:val="004B52DC"/>
    <w:rsid w:val="004C2A27"/>
    <w:rsid w:val="004C323C"/>
    <w:rsid w:val="004C5EC0"/>
    <w:rsid w:val="004C7C67"/>
    <w:rsid w:val="004D0ACA"/>
    <w:rsid w:val="004D2DED"/>
    <w:rsid w:val="004D2F2D"/>
    <w:rsid w:val="004D3AEE"/>
    <w:rsid w:val="004D6F3B"/>
    <w:rsid w:val="004E22AF"/>
    <w:rsid w:val="004E63C2"/>
    <w:rsid w:val="004F4695"/>
    <w:rsid w:val="004F692E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53260"/>
    <w:rsid w:val="00555BEE"/>
    <w:rsid w:val="00560B17"/>
    <w:rsid w:val="0057008B"/>
    <w:rsid w:val="00583081"/>
    <w:rsid w:val="00584183"/>
    <w:rsid w:val="00592881"/>
    <w:rsid w:val="005973CA"/>
    <w:rsid w:val="005A43C7"/>
    <w:rsid w:val="005A6582"/>
    <w:rsid w:val="005A7CC4"/>
    <w:rsid w:val="005B3C37"/>
    <w:rsid w:val="005B664A"/>
    <w:rsid w:val="005D159B"/>
    <w:rsid w:val="005E385E"/>
    <w:rsid w:val="005E7EB3"/>
    <w:rsid w:val="005F61B2"/>
    <w:rsid w:val="005F7F87"/>
    <w:rsid w:val="006118B2"/>
    <w:rsid w:val="006234D5"/>
    <w:rsid w:val="00623CCC"/>
    <w:rsid w:val="00625118"/>
    <w:rsid w:val="00625B07"/>
    <w:rsid w:val="0064097E"/>
    <w:rsid w:val="00641800"/>
    <w:rsid w:val="006477A9"/>
    <w:rsid w:val="006529A9"/>
    <w:rsid w:val="00663606"/>
    <w:rsid w:val="00671972"/>
    <w:rsid w:val="006756A5"/>
    <w:rsid w:val="0067666A"/>
    <w:rsid w:val="00685077"/>
    <w:rsid w:val="0068749E"/>
    <w:rsid w:val="00695440"/>
    <w:rsid w:val="00695CE8"/>
    <w:rsid w:val="00696FD4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645"/>
    <w:rsid w:val="00720DEC"/>
    <w:rsid w:val="00725E55"/>
    <w:rsid w:val="00735DE0"/>
    <w:rsid w:val="00736FEA"/>
    <w:rsid w:val="00746D1C"/>
    <w:rsid w:val="00747B25"/>
    <w:rsid w:val="00764CAE"/>
    <w:rsid w:val="0076758D"/>
    <w:rsid w:val="0077106F"/>
    <w:rsid w:val="00772151"/>
    <w:rsid w:val="00775E7A"/>
    <w:rsid w:val="00794CD1"/>
    <w:rsid w:val="00795976"/>
    <w:rsid w:val="007A4BE4"/>
    <w:rsid w:val="007B46CF"/>
    <w:rsid w:val="007D218D"/>
    <w:rsid w:val="007D3E65"/>
    <w:rsid w:val="007E0331"/>
    <w:rsid w:val="007E1F8D"/>
    <w:rsid w:val="007E4DF9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1444"/>
    <w:rsid w:val="00862E7C"/>
    <w:rsid w:val="0087411F"/>
    <w:rsid w:val="008770D9"/>
    <w:rsid w:val="008835BD"/>
    <w:rsid w:val="008A2228"/>
    <w:rsid w:val="008A4A43"/>
    <w:rsid w:val="008B04CD"/>
    <w:rsid w:val="008B5F5A"/>
    <w:rsid w:val="008B677A"/>
    <w:rsid w:val="008B7E8D"/>
    <w:rsid w:val="008D227A"/>
    <w:rsid w:val="008D51FD"/>
    <w:rsid w:val="008F661E"/>
    <w:rsid w:val="008F6AF5"/>
    <w:rsid w:val="0090256E"/>
    <w:rsid w:val="00903C3B"/>
    <w:rsid w:val="00916B55"/>
    <w:rsid w:val="009236A6"/>
    <w:rsid w:val="0092394D"/>
    <w:rsid w:val="00930468"/>
    <w:rsid w:val="009340D3"/>
    <w:rsid w:val="00941F05"/>
    <w:rsid w:val="0095581C"/>
    <w:rsid w:val="009632E5"/>
    <w:rsid w:val="00971EDC"/>
    <w:rsid w:val="00972901"/>
    <w:rsid w:val="00977165"/>
    <w:rsid w:val="009802AE"/>
    <w:rsid w:val="00980F31"/>
    <w:rsid w:val="0098353C"/>
    <w:rsid w:val="009A2800"/>
    <w:rsid w:val="009A5D32"/>
    <w:rsid w:val="009B19F6"/>
    <w:rsid w:val="009B1C61"/>
    <w:rsid w:val="009C0053"/>
    <w:rsid w:val="009D3A7A"/>
    <w:rsid w:val="009D3BA3"/>
    <w:rsid w:val="009D3D4E"/>
    <w:rsid w:val="009D702B"/>
    <w:rsid w:val="009E0C62"/>
    <w:rsid w:val="009E4F6B"/>
    <w:rsid w:val="009E64CE"/>
    <w:rsid w:val="009F01E3"/>
    <w:rsid w:val="009F12B3"/>
    <w:rsid w:val="009F273C"/>
    <w:rsid w:val="009F6245"/>
    <w:rsid w:val="00A0649D"/>
    <w:rsid w:val="00A067BB"/>
    <w:rsid w:val="00A11CAF"/>
    <w:rsid w:val="00A12066"/>
    <w:rsid w:val="00A353DC"/>
    <w:rsid w:val="00A368A0"/>
    <w:rsid w:val="00A454B6"/>
    <w:rsid w:val="00A47FF6"/>
    <w:rsid w:val="00A67497"/>
    <w:rsid w:val="00A67B47"/>
    <w:rsid w:val="00A80037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D0726"/>
    <w:rsid w:val="00AD1D0D"/>
    <w:rsid w:val="00AD63EF"/>
    <w:rsid w:val="00AE1620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57A57"/>
    <w:rsid w:val="00B61EE3"/>
    <w:rsid w:val="00B62EB6"/>
    <w:rsid w:val="00B65C90"/>
    <w:rsid w:val="00B67AA3"/>
    <w:rsid w:val="00B707DA"/>
    <w:rsid w:val="00B720C1"/>
    <w:rsid w:val="00B72E1C"/>
    <w:rsid w:val="00BA6D7C"/>
    <w:rsid w:val="00BA7427"/>
    <w:rsid w:val="00BB00A2"/>
    <w:rsid w:val="00BB409D"/>
    <w:rsid w:val="00BC01C6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15F23"/>
    <w:rsid w:val="00C16878"/>
    <w:rsid w:val="00C20850"/>
    <w:rsid w:val="00C22BC3"/>
    <w:rsid w:val="00C249EB"/>
    <w:rsid w:val="00C24C15"/>
    <w:rsid w:val="00C258DE"/>
    <w:rsid w:val="00C406D2"/>
    <w:rsid w:val="00C41433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E5544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7D8C"/>
    <w:rsid w:val="00D96B75"/>
    <w:rsid w:val="00D97EE5"/>
    <w:rsid w:val="00DA32F2"/>
    <w:rsid w:val="00DB111A"/>
    <w:rsid w:val="00DB3E09"/>
    <w:rsid w:val="00DB4514"/>
    <w:rsid w:val="00DC3C8E"/>
    <w:rsid w:val="00DC42CD"/>
    <w:rsid w:val="00E12C8F"/>
    <w:rsid w:val="00E27E1F"/>
    <w:rsid w:val="00E31F91"/>
    <w:rsid w:val="00E36541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D5954"/>
    <w:rsid w:val="00ED7A4D"/>
    <w:rsid w:val="00EE196B"/>
    <w:rsid w:val="00EE667A"/>
    <w:rsid w:val="00EE7C45"/>
    <w:rsid w:val="00EF09F8"/>
    <w:rsid w:val="00EF7D19"/>
    <w:rsid w:val="00F024BC"/>
    <w:rsid w:val="00F07182"/>
    <w:rsid w:val="00F22CB3"/>
    <w:rsid w:val="00F2349F"/>
    <w:rsid w:val="00F27B56"/>
    <w:rsid w:val="00F31DE1"/>
    <w:rsid w:val="00F41AF3"/>
    <w:rsid w:val="00F45258"/>
    <w:rsid w:val="00F47DF5"/>
    <w:rsid w:val="00F5025D"/>
    <w:rsid w:val="00F5065B"/>
    <w:rsid w:val="00F55E5C"/>
    <w:rsid w:val="00F607D2"/>
    <w:rsid w:val="00F72864"/>
    <w:rsid w:val="00F7525F"/>
    <w:rsid w:val="00F76908"/>
    <w:rsid w:val="00F804CF"/>
    <w:rsid w:val="00F80A21"/>
    <w:rsid w:val="00F82AD7"/>
    <w:rsid w:val="00F93110"/>
    <w:rsid w:val="00F94C39"/>
    <w:rsid w:val="00F955F8"/>
    <w:rsid w:val="00FA05DA"/>
    <w:rsid w:val="00FA291A"/>
    <w:rsid w:val="00FB09AB"/>
    <w:rsid w:val="00FC539C"/>
    <w:rsid w:val="00FD02E6"/>
    <w:rsid w:val="00FD39D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91E2-3F52-4A9E-8C97-F58E11F0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4</cp:revision>
  <cp:lastPrinted>2023-03-31T07:50:00Z</cp:lastPrinted>
  <dcterms:created xsi:type="dcterms:W3CDTF">2023-09-14T03:56:00Z</dcterms:created>
  <dcterms:modified xsi:type="dcterms:W3CDTF">2023-09-28T11:42:00Z</dcterms:modified>
</cp:coreProperties>
</file>